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55" w:rsidRDefault="000A2955" w:rsidP="000A2955">
      <w:pPr>
        <w:spacing w:after="0" w:line="240" w:lineRule="auto"/>
        <w:ind w:left="6372" w:firstLine="708"/>
      </w:pPr>
    </w:p>
    <w:p w:rsidR="000A2955" w:rsidRDefault="000A2955" w:rsidP="000A2955">
      <w:pPr>
        <w:spacing w:after="0" w:line="240" w:lineRule="auto"/>
        <w:ind w:left="6372" w:firstLine="708"/>
      </w:pPr>
    </w:p>
    <w:p w:rsidR="000A2955" w:rsidRDefault="000A2955" w:rsidP="000A2955">
      <w:pPr>
        <w:spacing w:after="0" w:line="240" w:lineRule="auto"/>
        <w:ind w:left="6372" w:firstLine="708"/>
      </w:pPr>
    </w:p>
    <w:p w:rsidR="00DD5B8F" w:rsidRDefault="000A2955" w:rsidP="000A2955">
      <w:pPr>
        <w:spacing w:after="0" w:line="240" w:lineRule="auto"/>
      </w:pPr>
      <w:r>
        <w:t xml:space="preserve">                                                                                                                                    </w:t>
      </w:r>
    </w:p>
    <w:p w:rsidR="00DD5B8F" w:rsidRDefault="00DD5B8F" w:rsidP="000A2955">
      <w:pPr>
        <w:spacing w:after="0" w:line="240" w:lineRule="auto"/>
      </w:pPr>
    </w:p>
    <w:p w:rsidR="004C1EE5" w:rsidRDefault="00DD5B8F" w:rsidP="000A2955">
      <w:pPr>
        <w:spacing w:after="0" w:line="240" w:lineRule="auto"/>
      </w:pPr>
      <w:r>
        <w:t xml:space="preserve">                                                                                                                              </w:t>
      </w:r>
    </w:p>
    <w:p w:rsidR="004C1EE5" w:rsidRDefault="004C1EE5" w:rsidP="000A2955">
      <w:pPr>
        <w:spacing w:after="0" w:line="240" w:lineRule="auto"/>
      </w:pPr>
    </w:p>
    <w:p w:rsidR="004C1EE5" w:rsidRDefault="004C1EE5" w:rsidP="000A2955">
      <w:pPr>
        <w:spacing w:after="0" w:line="240" w:lineRule="auto"/>
      </w:pPr>
      <w:r>
        <w:t xml:space="preserve">                                                                                                                          </w:t>
      </w:r>
    </w:p>
    <w:p w:rsidR="000A2955" w:rsidRDefault="000A2955" w:rsidP="000A2955">
      <w:pPr>
        <w:rPr>
          <w:sz w:val="24"/>
          <w:szCs w:val="24"/>
        </w:rPr>
      </w:pPr>
    </w:p>
    <w:p w:rsidR="004C1EE5" w:rsidRPr="0000150C" w:rsidRDefault="004C1EE5" w:rsidP="004C1EE5">
      <w:pPr>
        <w:spacing w:after="0" w:line="240" w:lineRule="auto"/>
        <w:rPr>
          <w:b/>
          <w:sz w:val="18"/>
          <w:szCs w:val="18"/>
        </w:rPr>
      </w:pPr>
      <w:r>
        <w:rPr>
          <w:sz w:val="24"/>
          <w:szCs w:val="24"/>
        </w:rPr>
        <w:tab/>
      </w:r>
    </w:p>
    <w:p w:rsidR="00DD5B8F" w:rsidRDefault="00DD5B8F" w:rsidP="004C1EE5">
      <w:pPr>
        <w:tabs>
          <w:tab w:val="left" w:pos="6833"/>
        </w:tabs>
        <w:jc w:val="both"/>
        <w:rPr>
          <w:sz w:val="24"/>
          <w:szCs w:val="24"/>
        </w:rPr>
      </w:pPr>
    </w:p>
    <w:p w:rsidR="00DD5B8F" w:rsidRDefault="00DD5B8F" w:rsidP="000A2955">
      <w:pPr>
        <w:jc w:val="both"/>
        <w:rPr>
          <w:sz w:val="24"/>
          <w:szCs w:val="24"/>
        </w:rPr>
      </w:pPr>
    </w:p>
    <w:p w:rsidR="000A2955" w:rsidRDefault="000A2955" w:rsidP="000A2955">
      <w:pPr>
        <w:jc w:val="both"/>
        <w:rPr>
          <w:b/>
          <w:sz w:val="24"/>
          <w:szCs w:val="24"/>
        </w:rPr>
      </w:pPr>
    </w:p>
    <w:p w:rsidR="000A2955" w:rsidRDefault="000A2955" w:rsidP="000A2955">
      <w:pPr>
        <w:jc w:val="both"/>
        <w:rPr>
          <w:b/>
          <w:sz w:val="24"/>
          <w:szCs w:val="24"/>
        </w:rPr>
      </w:pPr>
      <w:r w:rsidRPr="002B2DBA">
        <w:rPr>
          <w:b/>
          <w:sz w:val="24"/>
          <w:szCs w:val="24"/>
        </w:rPr>
        <w:t xml:space="preserve">Oggetto: </w:t>
      </w:r>
      <w:r w:rsidR="0057297F">
        <w:rPr>
          <w:b/>
          <w:sz w:val="24"/>
          <w:szCs w:val="24"/>
        </w:rPr>
        <w:t xml:space="preserve">COMUNICAZIONE DATI PER LA FATTURAZIONE  ELETTRONICA </w:t>
      </w:r>
    </w:p>
    <w:p w:rsidR="000A2955" w:rsidRDefault="000A2955" w:rsidP="00B37C67">
      <w:pPr>
        <w:rPr>
          <w:b/>
          <w:sz w:val="24"/>
          <w:szCs w:val="24"/>
        </w:rPr>
      </w:pPr>
    </w:p>
    <w:p w:rsidR="0057297F" w:rsidRDefault="0057297F" w:rsidP="00DD5B8F">
      <w:r>
        <w:t>Con riferimento al</w:t>
      </w:r>
      <w:r w:rsidR="000A2955">
        <w:t>la legge di Bilancio 2</w:t>
      </w:r>
      <w:r w:rsidR="00DD5B8F">
        <w:t xml:space="preserve">018 (Legge n.205/2017) </w:t>
      </w:r>
      <w:r>
        <w:t xml:space="preserve">nella quale è </w:t>
      </w:r>
      <w:r w:rsidR="00DD5B8F">
        <w:t xml:space="preserve"> previ</w:t>
      </w:r>
      <w:r w:rsidR="000A2955">
        <w:t>sto, con decorrenza 1 Gennaio 2019, l’obbligo della fatturazione elettronica per le cessioni di beni e le pres</w:t>
      </w:r>
      <w:r w:rsidR="00093E99">
        <w:t xml:space="preserve">tazioni di servizi tra privati, comunichiamo ai nostri fornitori i dati necessari: </w:t>
      </w:r>
      <w:r w:rsidR="000A2955">
        <w:t xml:space="preserve"> </w:t>
      </w:r>
    </w:p>
    <w:tbl>
      <w:tblPr>
        <w:tblStyle w:val="Grigliatabella"/>
        <w:tblW w:w="0" w:type="auto"/>
        <w:tblLook w:val="04A0"/>
      </w:tblPr>
      <w:tblGrid>
        <w:gridCol w:w="5144"/>
        <w:gridCol w:w="5144"/>
      </w:tblGrid>
      <w:tr w:rsidR="0057297F" w:rsidTr="0092749F">
        <w:tc>
          <w:tcPr>
            <w:tcW w:w="5144" w:type="dxa"/>
          </w:tcPr>
          <w:p w:rsidR="0057297F" w:rsidRPr="00C22EF8" w:rsidRDefault="0057297F" w:rsidP="0092749F">
            <w:pPr>
              <w:rPr>
                <w:b/>
              </w:rPr>
            </w:pPr>
            <w:r>
              <w:rPr>
                <w:b/>
              </w:rPr>
              <w:t>Ragione Sociale</w:t>
            </w:r>
          </w:p>
        </w:tc>
        <w:tc>
          <w:tcPr>
            <w:tcW w:w="5144" w:type="dxa"/>
          </w:tcPr>
          <w:p w:rsidR="0057297F" w:rsidRDefault="0057297F" w:rsidP="0092749F">
            <w:r>
              <w:t xml:space="preserve">A.S.A. Tivoli </w:t>
            </w:r>
            <w:proofErr w:type="spellStart"/>
            <w:r>
              <w:t>S.P.A.</w:t>
            </w:r>
            <w:proofErr w:type="spellEnd"/>
          </w:p>
        </w:tc>
      </w:tr>
      <w:tr w:rsidR="0057297F" w:rsidTr="0092749F">
        <w:tc>
          <w:tcPr>
            <w:tcW w:w="5144" w:type="dxa"/>
          </w:tcPr>
          <w:p w:rsidR="0057297F" w:rsidRPr="00C22EF8" w:rsidRDefault="0057297F" w:rsidP="0092749F">
            <w:pPr>
              <w:rPr>
                <w:b/>
              </w:rPr>
            </w:pPr>
            <w:r w:rsidRPr="00C22EF8">
              <w:rPr>
                <w:b/>
              </w:rPr>
              <w:t>Partita Iva</w:t>
            </w:r>
          </w:p>
        </w:tc>
        <w:tc>
          <w:tcPr>
            <w:tcW w:w="5144" w:type="dxa"/>
          </w:tcPr>
          <w:p w:rsidR="0057297F" w:rsidRDefault="0057297F" w:rsidP="0092749F">
            <w:r>
              <w:t>05802941004</w:t>
            </w:r>
          </w:p>
        </w:tc>
      </w:tr>
      <w:tr w:rsidR="0057297F" w:rsidTr="0092749F">
        <w:tc>
          <w:tcPr>
            <w:tcW w:w="5144" w:type="dxa"/>
          </w:tcPr>
          <w:p w:rsidR="0057297F" w:rsidRPr="00C22EF8" w:rsidRDefault="0057297F" w:rsidP="0092749F">
            <w:pPr>
              <w:rPr>
                <w:b/>
              </w:rPr>
            </w:pPr>
            <w:r w:rsidRPr="00C22EF8">
              <w:rPr>
                <w:b/>
              </w:rPr>
              <w:t xml:space="preserve">Codice Fiscale </w:t>
            </w:r>
          </w:p>
        </w:tc>
        <w:tc>
          <w:tcPr>
            <w:tcW w:w="5144" w:type="dxa"/>
          </w:tcPr>
          <w:p w:rsidR="0057297F" w:rsidRDefault="0057297F" w:rsidP="0092749F">
            <w:r>
              <w:t>05802941004</w:t>
            </w:r>
          </w:p>
        </w:tc>
      </w:tr>
      <w:tr w:rsidR="0057297F" w:rsidTr="0092749F">
        <w:tc>
          <w:tcPr>
            <w:tcW w:w="5144" w:type="dxa"/>
          </w:tcPr>
          <w:p w:rsidR="0057297F" w:rsidRPr="00C22EF8" w:rsidRDefault="0057297F" w:rsidP="0092749F">
            <w:pPr>
              <w:rPr>
                <w:b/>
              </w:rPr>
            </w:pPr>
            <w:r w:rsidRPr="00C22EF8">
              <w:rPr>
                <w:b/>
              </w:rPr>
              <w:t xml:space="preserve">Indirizzo Pec per invio fatture elettroniche </w:t>
            </w:r>
          </w:p>
        </w:tc>
        <w:tc>
          <w:tcPr>
            <w:tcW w:w="5144" w:type="dxa"/>
          </w:tcPr>
          <w:p w:rsidR="0057297F" w:rsidRDefault="0057297F" w:rsidP="0092749F">
            <w:r>
              <w:t xml:space="preserve">direzione@pec.asativolispa.it </w:t>
            </w:r>
          </w:p>
        </w:tc>
      </w:tr>
      <w:tr w:rsidR="0057297F" w:rsidTr="0092749F">
        <w:tc>
          <w:tcPr>
            <w:tcW w:w="5144" w:type="dxa"/>
          </w:tcPr>
          <w:p w:rsidR="0057297F" w:rsidRPr="00C22EF8" w:rsidRDefault="0057297F" w:rsidP="0092749F">
            <w:pPr>
              <w:rPr>
                <w:b/>
              </w:rPr>
            </w:pPr>
            <w:r w:rsidRPr="00C22EF8">
              <w:rPr>
                <w:b/>
              </w:rPr>
              <w:t>Codice Destinatario (7 caratteri)</w:t>
            </w:r>
          </w:p>
        </w:tc>
        <w:tc>
          <w:tcPr>
            <w:tcW w:w="5144" w:type="dxa"/>
          </w:tcPr>
          <w:p w:rsidR="0057297F" w:rsidRDefault="0057297F" w:rsidP="0092749F">
            <w:r>
              <w:t>SUBM70N</w:t>
            </w:r>
          </w:p>
        </w:tc>
      </w:tr>
    </w:tbl>
    <w:p w:rsidR="0057297F" w:rsidRDefault="0057297F" w:rsidP="00DD5B8F"/>
    <w:p w:rsidR="000A2955" w:rsidRDefault="00093E99" w:rsidP="00DD5B8F">
      <w:r>
        <w:t xml:space="preserve">I nostri Clienti , al fine di </w:t>
      </w:r>
      <w:r w:rsidR="000A2955">
        <w:t xml:space="preserve">adempiere </w:t>
      </w:r>
      <w:r>
        <w:t xml:space="preserve">al medesimo </w:t>
      </w:r>
      <w:r w:rsidR="000A2955">
        <w:t xml:space="preserve"> obbligo, nonché verificare la correttezza dei dati inseriti </w:t>
      </w:r>
      <w:r>
        <w:t xml:space="preserve">in </w:t>
      </w:r>
      <w:r w:rsidR="000A2955">
        <w:t xml:space="preserve">anagrafica, </w:t>
      </w:r>
      <w:r>
        <w:t xml:space="preserve">dovranno </w:t>
      </w:r>
      <w:r w:rsidR="000A2955">
        <w:t xml:space="preserve"> fornirci</w:t>
      </w:r>
      <w:r>
        <w:t xml:space="preserve"> i dati di seguito specificati </w:t>
      </w:r>
      <w:r w:rsidR="000A2955">
        <w:t>:</w:t>
      </w:r>
    </w:p>
    <w:tbl>
      <w:tblPr>
        <w:tblStyle w:val="Grigliatabella"/>
        <w:tblW w:w="0" w:type="auto"/>
        <w:tblLook w:val="04A0"/>
      </w:tblPr>
      <w:tblGrid>
        <w:gridCol w:w="5144"/>
        <w:gridCol w:w="5144"/>
      </w:tblGrid>
      <w:tr w:rsidR="00B37C67" w:rsidTr="00B37C67">
        <w:tc>
          <w:tcPr>
            <w:tcW w:w="5144" w:type="dxa"/>
          </w:tcPr>
          <w:p w:rsidR="00B37C67" w:rsidRPr="00B37C67" w:rsidRDefault="00B37C67" w:rsidP="00B37C67">
            <w:pPr>
              <w:rPr>
                <w:b/>
              </w:rPr>
            </w:pPr>
            <w:r w:rsidRPr="00B37C67">
              <w:rPr>
                <w:b/>
              </w:rPr>
              <w:t xml:space="preserve">Ragione Sociale </w:t>
            </w:r>
          </w:p>
        </w:tc>
        <w:tc>
          <w:tcPr>
            <w:tcW w:w="5144" w:type="dxa"/>
          </w:tcPr>
          <w:p w:rsidR="00B37C67" w:rsidRDefault="00B37C67" w:rsidP="00B37C67"/>
        </w:tc>
      </w:tr>
      <w:tr w:rsidR="00B37C67" w:rsidTr="00B37C67">
        <w:tc>
          <w:tcPr>
            <w:tcW w:w="5144" w:type="dxa"/>
          </w:tcPr>
          <w:p w:rsidR="00B37C67" w:rsidRPr="00B37C67" w:rsidRDefault="00B37C67" w:rsidP="00B37C67">
            <w:pPr>
              <w:rPr>
                <w:b/>
              </w:rPr>
            </w:pPr>
            <w:r w:rsidRPr="00B37C67">
              <w:rPr>
                <w:b/>
              </w:rPr>
              <w:t xml:space="preserve">Partita Iva </w:t>
            </w:r>
          </w:p>
        </w:tc>
        <w:tc>
          <w:tcPr>
            <w:tcW w:w="5144" w:type="dxa"/>
          </w:tcPr>
          <w:p w:rsidR="00B37C67" w:rsidRDefault="00B37C67" w:rsidP="00B37C67"/>
        </w:tc>
      </w:tr>
      <w:tr w:rsidR="00B37C67" w:rsidTr="00B37C67">
        <w:tc>
          <w:tcPr>
            <w:tcW w:w="5144" w:type="dxa"/>
          </w:tcPr>
          <w:p w:rsidR="00B37C67" w:rsidRPr="00B37C67" w:rsidRDefault="00B37C67" w:rsidP="00B37C67">
            <w:pPr>
              <w:rPr>
                <w:b/>
              </w:rPr>
            </w:pPr>
            <w:r w:rsidRPr="00B37C67">
              <w:rPr>
                <w:b/>
              </w:rPr>
              <w:t xml:space="preserve">Codice Fiscale </w:t>
            </w:r>
          </w:p>
        </w:tc>
        <w:tc>
          <w:tcPr>
            <w:tcW w:w="5144" w:type="dxa"/>
          </w:tcPr>
          <w:p w:rsidR="00B37C67" w:rsidRDefault="00B37C67" w:rsidP="00B37C67"/>
        </w:tc>
      </w:tr>
      <w:tr w:rsidR="00B37C67" w:rsidTr="00B37C67">
        <w:tc>
          <w:tcPr>
            <w:tcW w:w="5144" w:type="dxa"/>
          </w:tcPr>
          <w:p w:rsidR="00B37C67" w:rsidRPr="00B37C67" w:rsidRDefault="00B37C67" w:rsidP="00B37C67">
            <w:pPr>
              <w:rPr>
                <w:b/>
              </w:rPr>
            </w:pPr>
            <w:r w:rsidRPr="00B37C67">
              <w:rPr>
                <w:b/>
              </w:rPr>
              <w:t xml:space="preserve">Indirizzo PEC per invio fatture elettroniche </w:t>
            </w:r>
          </w:p>
        </w:tc>
        <w:tc>
          <w:tcPr>
            <w:tcW w:w="5144" w:type="dxa"/>
          </w:tcPr>
          <w:p w:rsidR="00B37C67" w:rsidRDefault="00B37C67" w:rsidP="00B37C67"/>
        </w:tc>
      </w:tr>
      <w:tr w:rsidR="00B37C67" w:rsidTr="00B37C67">
        <w:tc>
          <w:tcPr>
            <w:tcW w:w="5144" w:type="dxa"/>
          </w:tcPr>
          <w:p w:rsidR="00B37C67" w:rsidRPr="00B37C67" w:rsidRDefault="00B37C67" w:rsidP="00B37C67">
            <w:pPr>
              <w:rPr>
                <w:b/>
              </w:rPr>
            </w:pPr>
            <w:r w:rsidRPr="00B37C67">
              <w:rPr>
                <w:b/>
              </w:rPr>
              <w:t>Codice destinatario (7 caratteri)</w:t>
            </w:r>
          </w:p>
        </w:tc>
        <w:tc>
          <w:tcPr>
            <w:tcW w:w="5144" w:type="dxa"/>
          </w:tcPr>
          <w:p w:rsidR="00B37C67" w:rsidRDefault="00B37C67" w:rsidP="00B37C67"/>
        </w:tc>
      </w:tr>
    </w:tbl>
    <w:p w:rsidR="000A2955" w:rsidRDefault="000A2955" w:rsidP="00B37C67"/>
    <w:p w:rsidR="00B37C67" w:rsidRDefault="000A2955" w:rsidP="00B37C67">
      <w:r>
        <w:t xml:space="preserve">Informiamo che, nel caso di mancata comunicazione, sarà utilizzato l’indirizzo PEC iscritto nel Registro delle Imprese. I soggetti non obbligati alla comunicazione della Pec al Registro </w:t>
      </w:r>
      <w:r w:rsidR="00DD5B8F">
        <w:t>delle Imprese, sono in ogni caso</w:t>
      </w:r>
      <w:r>
        <w:t xml:space="preserve"> tenuti a fornirci il Codice Destinatario o la PEC attiva. </w:t>
      </w:r>
    </w:p>
    <w:p w:rsidR="00C22EF8" w:rsidRDefault="00C22EF8" w:rsidP="00B37C67"/>
    <w:p w:rsidR="00C22EF8" w:rsidRDefault="00C22EF8" w:rsidP="00C22EF8">
      <w:pPr>
        <w:tabs>
          <w:tab w:val="left" w:pos="6181"/>
        </w:tabs>
      </w:pPr>
      <w:r>
        <w:tab/>
      </w:r>
    </w:p>
    <w:p w:rsidR="0049418C" w:rsidRDefault="00C22EF8" w:rsidP="00C22EF8">
      <w:pPr>
        <w:tabs>
          <w:tab w:val="left" w:pos="6181"/>
        </w:tabs>
      </w:pPr>
      <w:r>
        <w:t xml:space="preserve">                                                                                                           </w:t>
      </w:r>
      <w:r w:rsidR="009B2CBC">
        <w:t xml:space="preserve">             </w:t>
      </w:r>
    </w:p>
    <w:p w:rsidR="00C22EF8" w:rsidRPr="00C22EF8" w:rsidRDefault="00C22EF8" w:rsidP="00C22EF8">
      <w:pPr>
        <w:tabs>
          <w:tab w:val="left" w:pos="6181"/>
        </w:tabs>
      </w:pPr>
      <w:r>
        <w:t xml:space="preserve">                                                                                                                                                       </w:t>
      </w:r>
    </w:p>
    <w:sectPr w:rsidR="00C22EF8" w:rsidRPr="00C22EF8" w:rsidSect="000A2955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A2955"/>
    <w:rsid w:val="00093E99"/>
    <w:rsid w:val="000A2955"/>
    <w:rsid w:val="003A229E"/>
    <w:rsid w:val="003F1F57"/>
    <w:rsid w:val="0049418C"/>
    <w:rsid w:val="004C1EE5"/>
    <w:rsid w:val="0057297F"/>
    <w:rsid w:val="00680904"/>
    <w:rsid w:val="009B2CBC"/>
    <w:rsid w:val="00B37C67"/>
    <w:rsid w:val="00B479CE"/>
    <w:rsid w:val="00B7489F"/>
    <w:rsid w:val="00C22EF8"/>
    <w:rsid w:val="00DD5B8F"/>
    <w:rsid w:val="00E810CA"/>
    <w:rsid w:val="00F7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444CB-5200-4667-963A-52F2E5B0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s.decenzo</dc:creator>
  <cp:lastModifiedBy>f.elmi</cp:lastModifiedBy>
  <cp:revision>2</cp:revision>
  <cp:lastPrinted>2018-11-15T15:22:00Z</cp:lastPrinted>
  <dcterms:created xsi:type="dcterms:W3CDTF">2019-01-23T16:40:00Z</dcterms:created>
  <dcterms:modified xsi:type="dcterms:W3CDTF">2019-01-23T16:40:00Z</dcterms:modified>
</cp:coreProperties>
</file>